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F43" w:rsidRDefault="00C07F43" w:rsidP="005054B1">
      <w:pPr>
        <w:pStyle w:val="a9"/>
        <w:jc w:val="right"/>
        <w:rPr>
          <w:rFonts w:eastAsia="Times New Roman"/>
          <w:b/>
          <w:bCs/>
        </w:rPr>
      </w:pPr>
    </w:p>
    <w:p w:rsidR="00C07F43" w:rsidRDefault="00C07F43" w:rsidP="005054B1">
      <w:pPr>
        <w:pStyle w:val="a9"/>
        <w:jc w:val="right"/>
        <w:rPr>
          <w:rFonts w:eastAsia="Times New Roman"/>
          <w:b/>
          <w:bCs/>
        </w:rPr>
      </w:pPr>
    </w:p>
    <w:p w:rsidR="00C07F43" w:rsidRDefault="00C07F43" w:rsidP="005054B1">
      <w:pPr>
        <w:pStyle w:val="a9"/>
        <w:jc w:val="right"/>
        <w:rPr>
          <w:rFonts w:eastAsia="Times New Roman"/>
          <w:b/>
          <w:bCs/>
        </w:rPr>
      </w:pPr>
    </w:p>
    <w:p w:rsidR="00C07F43" w:rsidRDefault="00C07F43" w:rsidP="005054B1">
      <w:pPr>
        <w:pStyle w:val="a9"/>
        <w:jc w:val="right"/>
        <w:rPr>
          <w:rFonts w:eastAsia="Times New Roman"/>
          <w:b/>
          <w:bCs/>
        </w:rPr>
      </w:pPr>
    </w:p>
    <w:p w:rsidR="00C07F43" w:rsidRDefault="00C07F43" w:rsidP="005054B1">
      <w:pPr>
        <w:pStyle w:val="a9"/>
        <w:jc w:val="right"/>
        <w:rPr>
          <w:rFonts w:eastAsia="Times New Roman"/>
          <w:b/>
          <w:bCs/>
        </w:rPr>
      </w:pPr>
    </w:p>
    <w:p w:rsidR="00C07F43" w:rsidRDefault="00C07F43" w:rsidP="005054B1">
      <w:pPr>
        <w:pStyle w:val="a9"/>
        <w:jc w:val="right"/>
        <w:rPr>
          <w:rFonts w:eastAsia="Times New Roman"/>
          <w:b/>
          <w:bCs/>
        </w:rPr>
      </w:pPr>
    </w:p>
    <w:p w:rsidR="00C07F43" w:rsidRDefault="00C07F43" w:rsidP="005054B1">
      <w:pPr>
        <w:pStyle w:val="a9"/>
        <w:jc w:val="right"/>
        <w:rPr>
          <w:rFonts w:eastAsia="Times New Roman"/>
          <w:b/>
          <w:bCs/>
        </w:rPr>
      </w:pPr>
    </w:p>
    <w:p w:rsidR="00C07F43" w:rsidRDefault="00C07F43" w:rsidP="005054B1">
      <w:pPr>
        <w:pStyle w:val="a9"/>
        <w:jc w:val="right"/>
        <w:rPr>
          <w:rFonts w:eastAsia="Times New Roman"/>
          <w:b/>
          <w:bCs/>
        </w:rPr>
      </w:pPr>
    </w:p>
    <w:p w:rsidR="00C07F43" w:rsidRDefault="00C07F43" w:rsidP="005054B1">
      <w:pPr>
        <w:pStyle w:val="a9"/>
        <w:jc w:val="right"/>
        <w:rPr>
          <w:rFonts w:eastAsia="Times New Roman"/>
          <w:b/>
          <w:bCs/>
        </w:rPr>
      </w:pPr>
    </w:p>
    <w:p w:rsidR="00C07F43" w:rsidRDefault="00C07F43" w:rsidP="00C07F43">
      <w:pPr>
        <w:pStyle w:val="a9"/>
        <w:jc w:val="center"/>
        <w:rPr>
          <w:rFonts w:eastAsia="Times New Roman"/>
          <w:b/>
          <w:bCs/>
        </w:rPr>
      </w:pPr>
    </w:p>
    <w:p w:rsidR="00C07F43" w:rsidRDefault="00C07F43" w:rsidP="005054B1">
      <w:pPr>
        <w:pStyle w:val="a9"/>
        <w:jc w:val="right"/>
        <w:rPr>
          <w:rFonts w:eastAsia="Times New Roman"/>
          <w:b/>
          <w:bCs/>
        </w:rPr>
      </w:pPr>
    </w:p>
    <w:p w:rsidR="00C07F43" w:rsidRDefault="00C07F43" w:rsidP="005054B1">
      <w:pPr>
        <w:pStyle w:val="a9"/>
        <w:jc w:val="right"/>
        <w:rPr>
          <w:rFonts w:eastAsia="Times New Roman"/>
          <w:b/>
          <w:bCs/>
        </w:rPr>
      </w:pPr>
    </w:p>
    <w:p w:rsidR="00C07F43" w:rsidRDefault="00C07F43" w:rsidP="005054B1">
      <w:pPr>
        <w:pStyle w:val="a9"/>
        <w:jc w:val="right"/>
        <w:rPr>
          <w:rFonts w:eastAsia="Times New Roman"/>
          <w:b/>
          <w:bCs/>
        </w:rPr>
      </w:pPr>
    </w:p>
    <w:p w:rsidR="00C07F43" w:rsidRDefault="00C07F43" w:rsidP="005054B1">
      <w:pPr>
        <w:pStyle w:val="a9"/>
        <w:jc w:val="right"/>
        <w:rPr>
          <w:rFonts w:eastAsia="Times New Roman"/>
          <w:b/>
          <w:bCs/>
        </w:rPr>
      </w:pPr>
    </w:p>
    <w:p w:rsidR="00C07F43" w:rsidRDefault="00C07F43" w:rsidP="005054B1">
      <w:pPr>
        <w:pStyle w:val="a9"/>
        <w:jc w:val="right"/>
        <w:rPr>
          <w:rFonts w:eastAsia="Times New Roman"/>
          <w:b/>
          <w:bCs/>
        </w:rPr>
      </w:pPr>
      <w:r w:rsidRPr="00C07F43">
        <w:rPr>
          <w:rFonts w:eastAsia="Times New Roman"/>
          <w:b/>
          <w:bCs/>
          <w:noProof/>
        </w:rPr>
        <w:lastRenderedPageBreak/>
        <w:drawing>
          <wp:inline distT="0" distB="0" distL="0" distR="0">
            <wp:extent cx="6299835" cy="8659495"/>
            <wp:effectExtent l="0" t="0" r="571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F43" w:rsidRDefault="00C07F43" w:rsidP="005054B1">
      <w:pPr>
        <w:pStyle w:val="a9"/>
        <w:jc w:val="right"/>
        <w:rPr>
          <w:rFonts w:eastAsia="Times New Roman"/>
          <w:b/>
          <w:bCs/>
        </w:rPr>
      </w:pPr>
    </w:p>
    <w:p w:rsidR="00C07F43" w:rsidRDefault="00C07F43" w:rsidP="005054B1">
      <w:pPr>
        <w:pStyle w:val="a9"/>
        <w:jc w:val="right"/>
        <w:rPr>
          <w:rFonts w:eastAsia="Times New Roman"/>
          <w:b/>
          <w:bCs/>
        </w:rPr>
      </w:pPr>
    </w:p>
    <w:p w:rsidR="00C07F43" w:rsidRDefault="00C07F43" w:rsidP="005054B1">
      <w:pPr>
        <w:pStyle w:val="a9"/>
        <w:jc w:val="right"/>
        <w:rPr>
          <w:rFonts w:eastAsia="Times New Roman"/>
          <w:b/>
          <w:bCs/>
        </w:rPr>
      </w:pPr>
    </w:p>
    <w:p w:rsidR="00C07F43" w:rsidRDefault="00C07F43" w:rsidP="005054B1">
      <w:pPr>
        <w:pStyle w:val="a9"/>
        <w:jc w:val="right"/>
        <w:rPr>
          <w:rFonts w:eastAsia="Times New Roman"/>
          <w:b/>
          <w:bCs/>
        </w:rPr>
      </w:pPr>
    </w:p>
    <w:p w:rsidR="00C07F43" w:rsidRDefault="00C07F43" w:rsidP="005054B1">
      <w:pPr>
        <w:pStyle w:val="a9"/>
        <w:jc w:val="right"/>
        <w:rPr>
          <w:rFonts w:eastAsia="Times New Roman"/>
          <w:b/>
          <w:bCs/>
        </w:rPr>
      </w:pPr>
    </w:p>
    <w:p w:rsidR="00C07F43" w:rsidRDefault="00C07F43" w:rsidP="00C07F43">
      <w:pPr>
        <w:pStyle w:val="a9"/>
        <w:rPr>
          <w:rFonts w:eastAsia="Times New Roman"/>
          <w:b/>
          <w:bCs/>
        </w:rPr>
      </w:pPr>
      <w:bookmarkStart w:id="0" w:name="_GoBack"/>
      <w:bookmarkEnd w:id="0"/>
    </w:p>
    <w:p w:rsidR="005054B1" w:rsidRPr="005054B1" w:rsidRDefault="00254F2E" w:rsidP="005054B1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4F2E">
        <w:rPr>
          <w:rFonts w:eastAsia="Times New Roman"/>
          <w:b/>
          <w:bCs/>
        </w:rPr>
        <w:t xml:space="preserve">                                              </w:t>
      </w:r>
      <w:r w:rsidR="005054B1" w:rsidRPr="005054B1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5054B1" w:rsidRPr="005054B1" w:rsidRDefault="005054B1" w:rsidP="005054B1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54B1">
        <w:rPr>
          <w:rFonts w:ascii="Times New Roman" w:eastAsia="Times New Roman" w:hAnsi="Times New Roman" w:cs="Times New Roman"/>
          <w:sz w:val="24"/>
          <w:szCs w:val="24"/>
        </w:rPr>
        <w:t>Директор МКУ ДО ДДТ</w:t>
      </w:r>
    </w:p>
    <w:p w:rsidR="005054B1" w:rsidRPr="005054B1" w:rsidRDefault="005054B1" w:rsidP="005054B1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54B1">
        <w:rPr>
          <w:rFonts w:ascii="Times New Roman" w:eastAsia="Times New Roman" w:hAnsi="Times New Roman" w:cs="Times New Roman"/>
          <w:sz w:val="24"/>
          <w:szCs w:val="24"/>
        </w:rPr>
        <w:t>____</w:t>
      </w:r>
      <w:proofErr w:type="spellStart"/>
      <w:r w:rsidRPr="005054B1">
        <w:rPr>
          <w:rFonts w:ascii="Times New Roman" w:eastAsia="Times New Roman" w:hAnsi="Times New Roman" w:cs="Times New Roman"/>
          <w:sz w:val="24"/>
          <w:szCs w:val="24"/>
        </w:rPr>
        <w:t>Л.А.Иванюк</w:t>
      </w:r>
      <w:proofErr w:type="spellEnd"/>
    </w:p>
    <w:p w:rsidR="005054B1" w:rsidRDefault="005054B1" w:rsidP="00FF4F39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054B1" w:rsidRDefault="005054B1" w:rsidP="005054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4F2E" w:rsidRPr="005054B1" w:rsidRDefault="00254F2E" w:rsidP="005054B1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254F2E" w:rsidRPr="005054B1" w:rsidRDefault="00254F2E" w:rsidP="005054B1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proofErr w:type="gramStart"/>
      <w:r w:rsidRPr="00505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проведении  конкурса</w:t>
      </w:r>
      <w:proofErr w:type="gramEnd"/>
      <w:r w:rsidRPr="00505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выставки дек</w:t>
      </w:r>
      <w:r w:rsidR="00FF4F39" w:rsidRPr="00505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оративно-прикладного творчества</w:t>
      </w:r>
      <w:r w:rsidRPr="00505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«Праздник кукол</w:t>
      </w:r>
      <w:r w:rsidR="00FF4F39" w:rsidRPr="00505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8E3C96" w:rsidRPr="00505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использованием дистанционных образовательных технологий</w:t>
      </w:r>
    </w:p>
    <w:p w:rsidR="00254F2E" w:rsidRPr="005054B1" w:rsidRDefault="00254F2E" w:rsidP="005054B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Человечество играет в куклы без малого 40 тысяч лет, и за это время куклы покорили всех – детей, мужчин, женщин.</w:t>
      </w:r>
    </w:p>
    <w:p w:rsidR="00254F2E" w:rsidRPr="005054B1" w:rsidRDefault="00254F2E" w:rsidP="005054B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Кукла всегда была окружена ореолом таинственности и загадочности.  Первые кустарные куклы-игрушки появились в Европе в XIV веке на ярмарках и в специализированных магазинах, но настоящий расцвет кукольного мастерства наступил в XVIII веке, когда мир охватила новая увлекательная «болезнь» - </w:t>
      </w:r>
      <w:proofErr w:type="spellStart"/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>кукломания</w:t>
      </w:r>
      <w:proofErr w:type="spellEnd"/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4F2E" w:rsidRPr="005054B1" w:rsidRDefault="00254F2E" w:rsidP="005054B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к куклам способствовал необычайному расцвету ремёсел, связанных с воспроизводством привычных предметов обихода в миниатюре. Наряды для кукол создавали лучшие портные, кружевницы, белошвейки, обувщики и ювелиры.</w:t>
      </w:r>
    </w:p>
    <w:p w:rsidR="00254F2E" w:rsidRPr="005054B1" w:rsidRDefault="00254F2E" w:rsidP="005054B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505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254F2E" w:rsidRPr="005054B1" w:rsidRDefault="00254F2E" w:rsidP="005054B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определяет порядок </w:t>
      </w:r>
      <w:proofErr w:type="gramStart"/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 конкурса</w:t>
      </w:r>
      <w:proofErr w:type="gramEnd"/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выставки дек</w:t>
      </w:r>
      <w:r w:rsidR="00FF4F39"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>оративно-прикладного творчества</w:t>
      </w:r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>: «Праздник кукол» (далее – Конкурс), критерии оформления конкурсных материалов и порядок награждения победителей.</w:t>
      </w:r>
      <w:r w:rsidRPr="005054B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54F2E" w:rsidRPr="005054B1" w:rsidRDefault="00254F2E" w:rsidP="005054B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Организатором Конкурса </w:t>
      </w:r>
      <w:proofErr w:type="gramStart"/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 МКУ</w:t>
      </w:r>
      <w:proofErr w:type="gramEnd"/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ДДТ.</w:t>
      </w:r>
      <w:r w:rsidRPr="005054B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54F2E" w:rsidRPr="005054B1" w:rsidRDefault="00254F2E" w:rsidP="005054B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 подготовкой и проведением Конкурса осуществляет Оргкомитет.</w:t>
      </w:r>
      <w:r w:rsidRPr="005054B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54F2E" w:rsidRPr="005054B1" w:rsidRDefault="00254F2E" w:rsidP="005054B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Конкурса</w:t>
      </w:r>
    </w:p>
    <w:p w:rsidR="00254F2E" w:rsidRPr="005054B1" w:rsidRDefault="00254F2E" w:rsidP="005054B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профессионального мастерства участников и стимулирование на создание новых творческих работ.</w:t>
      </w:r>
    </w:p>
    <w:p w:rsidR="00254F2E" w:rsidRPr="005054B1" w:rsidRDefault="00254F2E" w:rsidP="005054B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Конкурса</w:t>
      </w:r>
    </w:p>
    <w:p w:rsidR="00254F2E" w:rsidRPr="005054B1" w:rsidRDefault="00254F2E" w:rsidP="005054B1">
      <w:pPr>
        <w:numPr>
          <w:ilvl w:val="0"/>
          <w:numId w:val="3"/>
        </w:numPr>
        <w:shd w:val="clear" w:color="auto" w:fill="FFFFFF"/>
        <w:spacing w:after="0" w:line="360" w:lineRule="auto"/>
        <w:ind w:left="8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proofErr w:type="gramStart"/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Популяризация  и</w:t>
      </w:r>
      <w:proofErr w:type="gramEnd"/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у детей навыков прикладного творчества,</w:t>
      </w:r>
      <w:r w:rsidRPr="005054B1"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социальной значимости детского художественного творчества.</w:t>
      </w:r>
      <w:r w:rsidRPr="005054B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54F2E" w:rsidRPr="005054B1" w:rsidRDefault="00254F2E" w:rsidP="005054B1">
      <w:pPr>
        <w:numPr>
          <w:ilvl w:val="0"/>
          <w:numId w:val="3"/>
        </w:numPr>
        <w:shd w:val="clear" w:color="auto" w:fill="FFFFFF"/>
        <w:spacing w:after="0" w:line="360" w:lineRule="auto"/>
        <w:ind w:left="8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>2.Ознакомление учащихся с историей развития кукол, историей костюма, многообразия назначения кукол. </w:t>
      </w:r>
    </w:p>
    <w:p w:rsidR="00254F2E" w:rsidRPr="005054B1" w:rsidRDefault="00254F2E" w:rsidP="005054B1">
      <w:pPr>
        <w:numPr>
          <w:ilvl w:val="0"/>
          <w:numId w:val="3"/>
        </w:numPr>
        <w:shd w:val="clear" w:color="auto" w:fill="FFFFFF"/>
        <w:spacing w:after="0" w:line="360" w:lineRule="auto"/>
        <w:ind w:left="8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>3.Развитие творческой фантазии, самовыражения ребёнка, возможности использования различных новейших и традиционных материалов, техник при создании образа куклы. </w:t>
      </w:r>
    </w:p>
    <w:p w:rsidR="00254F2E" w:rsidRPr="005054B1" w:rsidRDefault="00254F2E" w:rsidP="005054B1">
      <w:pPr>
        <w:numPr>
          <w:ilvl w:val="0"/>
          <w:numId w:val="3"/>
        </w:numPr>
        <w:shd w:val="clear" w:color="auto" w:fill="FFFFFF"/>
        <w:spacing w:after="0" w:line="360" w:lineRule="auto"/>
        <w:ind w:left="8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>4.Обмен опытом творческих объединений, поиск новых форм, повышение уровня мастерства, эстетичности, самобытности, точности образа и авторской уникальности. </w:t>
      </w:r>
    </w:p>
    <w:p w:rsidR="00254F2E" w:rsidRPr="005054B1" w:rsidRDefault="00254F2E" w:rsidP="005054B1">
      <w:pPr>
        <w:numPr>
          <w:ilvl w:val="0"/>
          <w:numId w:val="3"/>
        </w:numPr>
        <w:shd w:val="clear" w:color="auto" w:fill="FFFFFF"/>
        <w:spacing w:after="0" w:line="360" w:lineRule="auto"/>
        <w:ind w:left="8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5.Поддержка одаренных детей и талантливых педагогов в области художественно – прикладного творчества.</w:t>
      </w:r>
      <w:r w:rsidRPr="005054B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54F2E" w:rsidRPr="005054B1" w:rsidRDefault="00254F2E" w:rsidP="005054B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 Конкурса</w:t>
      </w:r>
    </w:p>
    <w:p w:rsidR="00254F2E" w:rsidRPr="005054B1" w:rsidRDefault="00254F2E" w:rsidP="005054B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конкурсе - выставке приглашаются </w:t>
      </w:r>
      <w:proofErr w:type="gramStart"/>
      <w:r w:rsidR="009D5583"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4F39"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6 до 18 лет) </w:t>
      </w:r>
      <w:r w:rsidR="005054B1"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5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="005054B1" w:rsidRPr="00505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254F2E" w:rsidRPr="005054B1" w:rsidRDefault="00254F2E" w:rsidP="005054B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Конкурса</w:t>
      </w:r>
    </w:p>
    <w:p w:rsidR="00254F2E" w:rsidRPr="005054B1" w:rsidRDefault="00254F2E" w:rsidP="005054B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 конкурса - выставки предлагается погрузиться в прошлое и настоящее кукольного ремесла и создать свои авторские уникальные экспонаты.</w:t>
      </w:r>
    </w:p>
    <w:p w:rsidR="00EA6BD0" w:rsidRPr="005054B1" w:rsidRDefault="008E3C96" w:rsidP="005054B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4B1">
        <w:rPr>
          <w:rFonts w:ascii="Times New Roman" w:hAnsi="Times New Roman" w:cs="Times New Roman"/>
          <w:sz w:val="24"/>
          <w:szCs w:val="24"/>
        </w:rPr>
        <w:t>Один участник может предоставить на Конкурс 1 фотографию в электронном виде изделия декоративно-прикладного творчества.  Все работы (изделия) высылаются в виде фотографий в электронном варианте.</w:t>
      </w:r>
      <w:r w:rsidR="00EA6BD0" w:rsidRPr="005054B1">
        <w:rPr>
          <w:rFonts w:ascii="Times New Roman" w:hAnsi="Times New Roman" w:cs="Times New Roman"/>
          <w:sz w:val="24"/>
          <w:szCs w:val="24"/>
        </w:rPr>
        <w:t xml:space="preserve"> На фотографии должно быть изображение работы. </w:t>
      </w:r>
    </w:p>
    <w:p w:rsidR="00EA6BD0" w:rsidRPr="005054B1" w:rsidRDefault="00EA6BD0" w:rsidP="005054B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4B1">
        <w:rPr>
          <w:rFonts w:ascii="Times New Roman" w:hAnsi="Times New Roman" w:cs="Times New Roman"/>
          <w:sz w:val="24"/>
          <w:szCs w:val="24"/>
        </w:rPr>
        <w:t xml:space="preserve">Конкурсное </w:t>
      </w:r>
      <w:proofErr w:type="gramStart"/>
      <w:r w:rsidRPr="005054B1">
        <w:rPr>
          <w:rFonts w:ascii="Times New Roman" w:hAnsi="Times New Roman" w:cs="Times New Roman"/>
          <w:sz w:val="24"/>
          <w:szCs w:val="24"/>
        </w:rPr>
        <w:t>изделие  должно</w:t>
      </w:r>
      <w:proofErr w:type="gramEnd"/>
      <w:r w:rsidRPr="005054B1">
        <w:rPr>
          <w:rFonts w:ascii="Times New Roman" w:hAnsi="Times New Roman" w:cs="Times New Roman"/>
          <w:sz w:val="24"/>
          <w:szCs w:val="24"/>
        </w:rPr>
        <w:t xml:space="preserve"> быть сфотографировано крупным планом на однотонном фоне без дополнительных предметов домашнего интерьера (окно, шторы и т.д.).</w:t>
      </w:r>
    </w:p>
    <w:p w:rsidR="00EA6BD0" w:rsidRPr="005054B1" w:rsidRDefault="00EA6BD0" w:rsidP="005054B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4B1">
        <w:rPr>
          <w:rFonts w:ascii="Times New Roman" w:hAnsi="Times New Roman" w:cs="Times New Roman"/>
          <w:sz w:val="24"/>
          <w:szCs w:val="24"/>
        </w:rPr>
        <w:t>На Конкурс принимаются только фотографии работ, сделанных собственноручно. Организаторы могут запросить подтверждение авторства любой участвующей в Конкурсе фотографии. Доказательством авторства может служить фотография ребенка с выполненной работой.</w:t>
      </w:r>
    </w:p>
    <w:p w:rsidR="00254F2E" w:rsidRPr="005054B1" w:rsidRDefault="00254F2E" w:rsidP="00EA6BD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Номинации выставки:</w:t>
      </w:r>
    </w:p>
    <w:p w:rsidR="00254F2E" w:rsidRPr="005054B1" w:rsidRDefault="00254F2E" w:rsidP="00FF4F39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>кукла-сувенир (брелок, подвеска, шкатулка и т.д.); </w:t>
      </w:r>
      <w:r w:rsidR="009D5583"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54F2E" w:rsidRPr="005054B1" w:rsidRDefault="00254F2E" w:rsidP="00FF4F39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народные куклы-обереги (скрутки традиционные); </w:t>
      </w:r>
    </w:p>
    <w:p w:rsidR="00254F2E" w:rsidRPr="005054B1" w:rsidRDefault="00254F2E" w:rsidP="00FF4F39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авторские куклы-скрутки по мотивам народных традиций; </w:t>
      </w:r>
    </w:p>
    <w:p w:rsidR="00254F2E" w:rsidRPr="005054B1" w:rsidRDefault="00254F2E" w:rsidP="00FF4F39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Экспонаты могут быть выполнены в различных техниках и материалов (ткань, дерево, керамика, пластика, папье-маше, нетрадиционные материалы, смешанная техника и т. д.).</w:t>
      </w:r>
    </w:p>
    <w:p w:rsidR="00254F2E" w:rsidRPr="005054B1" w:rsidRDefault="009D5583" w:rsidP="00FF4F39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4F2E"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 работа должна иметь </w:t>
      </w:r>
      <w:r w:rsidR="00254F2E" w:rsidRPr="00505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этикетку</w:t>
      </w:r>
      <w:r w:rsidR="00254F2E"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размером </w:t>
      </w:r>
      <w:r w:rsidR="00254F2E" w:rsidRPr="00505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6х</w:t>
      </w:r>
      <w:r w:rsidR="00FF4F39" w:rsidRPr="00505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proofErr w:type="gramStart"/>
      <w:r w:rsidR="00254F2E" w:rsidRPr="00505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</w:t>
      </w:r>
      <w:r w:rsidR="00FF4F39"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54F2E"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254F2E"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которой указываются:</w:t>
      </w:r>
    </w:p>
    <w:p w:rsidR="00254F2E" w:rsidRPr="005054B1" w:rsidRDefault="00850BEF" w:rsidP="00FF4F39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>- название</w:t>
      </w:r>
      <w:r w:rsidR="00254F2E"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54F2E" w:rsidRPr="005054B1" w:rsidRDefault="00254F2E" w:rsidP="00FF4F39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>- номинация,</w:t>
      </w:r>
    </w:p>
    <w:p w:rsidR="00254F2E" w:rsidRPr="005054B1" w:rsidRDefault="00254F2E" w:rsidP="00FF4F39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>- фамилия, имя, возраст автора,</w:t>
      </w:r>
    </w:p>
    <w:p w:rsidR="00254F2E" w:rsidRPr="005054B1" w:rsidRDefault="00254F2E" w:rsidP="00FF4F39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>- название объединения,</w:t>
      </w:r>
    </w:p>
    <w:p w:rsidR="00254F2E" w:rsidRPr="005054B1" w:rsidRDefault="00254F2E" w:rsidP="00FF4F39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>- ФИО педагога.</w:t>
      </w:r>
    </w:p>
    <w:p w:rsidR="00254F2E" w:rsidRPr="005054B1" w:rsidRDefault="00254F2E" w:rsidP="00FF4F39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93969B"/>
          <w:sz w:val="24"/>
          <w:szCs w:val="24"/>
        </w:rPr>
      </w:pPr>
      <w:r w:rsidRPr="00505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Приём работ производится </w:t>
      </w:r>
      <w:r w:rsidR="005054B1" w:rsidRPr="00505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10</w:t>
      </w:r>
      <w:r w:rsidR="00FF4F39" w:rsidRPr="00505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апреля 2020 года</w:t>
      </w:r>
      <w:r w:rsidR="005054B1" w:rsidRPr="00505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 15 апреля 2020года</w:t>
      </w:r>
      <w:r w:rsidR="00FF4F39" w:rsidRPr="00505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дистанционной форме в виде фотографий на адрес электронной почты МКУ ДО ДДТ: </w:t>
      </w:r>
      <w:hyperlink r:id="rId7" w:history="1">
        <w:r w:rsidR="00FF4F39" w:rsidRPr="005054B1">
          <w:rPr>
            <w:rStyle w:val="a7"/>
            <w:rFonts w:ascii="Times New Roman" w:hAnsi="Times New Roman" w:cs="Times New Roman"/>
            <w:sz w:val="24"/>
            <w:szCs w:val="24"/>
          </w:rPr>
          <w:t>ddt84@yandex.ru</w:t>
        </w:r>
      </w:hyperlink>
    </w:p>
    <w:p w:rsidR="00254F2E" w:rsidRPr="005054B1" w:rsidRDefault="00254F2E" w:rsidP="00FF4F39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5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и место проведения</w:t>
      </w:r>
    </w:p>
    <w:p w:rsidR="0033230D" w:rsidRPr="005054B1" w:rsidRDefault="0033230D" w:rsidP="00FF4F39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B1">
        <w:rPr>
          <w:rFonts w:ascii="Times New Roman" w:hAnsi="Times New Roman" w:cs="Times New Roman"/>
          <w:sz w:val="24"/>
          <w:szCs w:val="24"/>
        </w:rPr>
        <w:t xml:space="preserve"> Конкурс проводится </w:t>
      </w:r>
      <w:proofErr w:type="gramStart"/>
      <w:r w:rsidRPr="005054B1">
        <w:rPr>
          <w:rFonts w:ascii="Times New Roman" w:hAnsi="Times New Roman" w:cs="Times New Roman"/>
          <w:sz w:val="24"/>
          <w:szCs w:val="24"/>
        </w:rPr>
        <w:t xml:space="preserve">с </w:t>
      </w:r>
      <w:r w:rsidR="00EA6BD0" w:rsidRPr="005054B1">
        <w:rPr>
          <w:rFonts w:ascii="Times New Roman" w:hAnsi="Times New Roman" w:cs="Times New Roman"/>
          <w:sz w:val="24"/>
          <w:szCs w:val="24"/>
        </w:rPr>
        <w:t xml:space="preserve"> </w:t>
      </w:r>
      <w:r w:rsidRPr="00505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5054B1" w:rsidRPr="00505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proofErr w:type="gramEnd"/>
      <w:r w:rsidRPr="00505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апреля по 20 апреля 2020 </w:t>
      </w:r>
      <w:r w:rsidRPr="005054B1">
        <w:rPr>
          <w:rFonts w:ascii="Times New Roman" w:eastAsia="Times New Roman" w:hAnsi="Times New Roman" w:cs="Times New Roman"/>
          <w:color w:val="333333"/>
          <w:sz w:val="24"/>
          <w:szCs w:val="24"/>
        </w:rPr>
        <w:t> года</w:t>
      </w:r>
      <w:r w:rsidR="005054B1" w:rsidRPr="005054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  </w:t>
      </w:r>
      <w:proofErr w:type="spellStart"/>
      <w:r w:rsidR="005054B1" w:rsidRPr="005054B1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</w:t>
      </w:r>
      <w:proofErr w:type="spellEnd"/>
      <w:r w:rsidR="005054B1" w:rsidRPr="005054B1">
        <w:rPr>
          <w:rFonts w:ascii="Times New Roman" w:eastAsia="Times New Roman" w:hAnsi="Times New Roman" w:cs="Times New Roman"/>
          <w:color w:val="333333"/>
          <w:sz w:val="24"/>
          <w:szCs w:val="24"/>
        </w:rPr>
        <w:t>-голосование с 16.04.20 по 18.04.20г.</w:t>
      </w:r>
    </w:p>
    <w:p w:rsidR="00EA6BD0" w:rsidRPr="005054B1" w:rsidRDefault="00EA6BD0" w:rsidP="005054B1">
      <w:pPr>
        <w:shd w:val="clear" w:color="auto" w:fill="FFFFFF"/>
        <w:spacing w:after="0" w:line="36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4B1">
        <w:rPr>
          <w:rFonts w:ascii="Times New Roman" w:hAnsi="Times New Roman" w:cs="Times New Roman"/>
          <w:sz w:val="24"/>
          <w:szCs w:val="24"/>
        </w:rPr>
        <w:t xml:space="preserve">Фотографии конкурсных работ принимаются с </w:t>
      </w:r>
      <w:r w:rsidR="005054B1" w:rsidRPr="005054B1">
        <w:rPr>
          <w:rFonts w:ascii="Times New Roman" w:hAnsi="Times New Roman" w:cs="Times New Roman"/>
          <w:sz w:val="24"/>
          <w:szCs w:val="24"/>
        </w:rPr>
        <w:t xml:space="preserve">10 </w:t>
      </w:r>
      <w:proofErr w:type="gramStart"/>
      <w:r w:rsidR="005054B1" w:rsidRPr="005054B1">
        <w:rPr>
          <w:rFonts w:ascii="Times New Roman" w:hAnsi="Times New Roman" w:cs="Times New Roman"/>
          <w:sz w:val="24"/>
          <w:szCs w:val="24"/>
        </w:rPr>
        <w:t>апреля</w:t>
      </w:r>
      <w:r w:rsidR="0033230D" w:rsidRPr="005054B1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="0033230D" w:rsidRPr="005054B1">
        <w:rPr>
          <w:rFonts w:ascii="Times New Roman" w:hAnsi="Times New Roman" w:cs="Times New Roman"/>
          <w:sz w:val="24"/>
          <w:szCs w:val="24"/>
        </w:rPr>
        <w:t xml:space="preserve"> 1</w:t>
      </w:r>
      <w:r w:rsidR="005054B1" w:rsidRPr="005054B1">
        <w:rPr>
          <w:rFonts w:ascii="Times New Roman" w:hAnsi="Times New Roman" w:cs="Times New Roman"/>
          <w:sz w:val="24"/>
          <w:szCs w:val="24"/>
        </w:rPr>
        <w:t>5</w:t>
      </w:r>
      <w:r w:rsidR="0033230D" w:rsidRPr="005054B1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5054B1" w:rsidRPr="005054B1">
        <w:rPr>
          <w:rFonts w:ascii="Times New Roman" w:hAnsi="Times New Roman" w:cs="Times New Roman"/>
          <w:sz w:val="24"/>
          <w:szCs w:val="24"/>
        </w:rPr>
        <w:t xml:space="preserve"> </w:t>
      </w:r>
      <w:r w:rsidR="0033230D" w:rsidRPr="005054B1">
        <w:rPr>
          <w:rFonts w:ascii="Times New Roman" w:hAnsi="Times New Roman" w:cs="Times New Roman"/>
          <w:sz w:val="24"/>
          <w:szCs w:val="24"/>
        </w:rPr>
        <w:t>2020 года.</w:t>
      </w:r>
    </w:p>
    <w:p w:rsidR="00254F2E" w:rsidRPr="005054B1" w:rsidRDefault="00254F2E" w:rsidP="00FF4F39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конкурсе не допускаются:</w:t>
      </w:r>
    </w:p>
    <w:p w:rsidR="00254F2E" w:rsidRPr="005054B1" w:rsidRDefault="00254F2E" w:rsidP="00FF4F39">
      <w:p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работы, авторство которых не принадлежит участнику;</w:t>
      </w:r>
    </w:p>
    <w:p w:rsidR="00254F2E" w:rsidRPr="005054B1" w:rsidRDefault="00254F2E" w:rsidP="00FF4F39">
      <w:p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работы, к которым не приложены заявки;</w:t>
      </w:r>
    </w:p>
    <w:p w:rsidR="00254F2E" w:rsidRPr="005054B1" w:rsidRDefault="00254F2E" w:rsidP="00FF4F39">
      <w:p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работы, оформление которых не соответствует заявленным в положении требованиям.</w:t>
      </w:r>
    </w:p>
    <w:p w:rsidR="00254F2E" w:rsidRPr="005054B1" w:rsidRDefault="00254F2E" w:rsidP="00FF4F3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Подведение итогов и награждение</w:t>
      </w:r>
      <w:r w:rsidRPr="005054B1">
        <w:rPr>
          <w:rFonts w:ascii="Times New Roman" w:eastAsia="Times New Roman" w:hAnsi="Times New Roman" w:cs="Times New Roman"/>
          <w:color w:val="333333"/>
          <w:sz w:val="24"/>
          <w:szCs w:val="24"/>
        </w:rPr>
        <w:t>       </w:t>
      </w:r>
    </w:p>
    <w:p w:rsidR="00254F2E" w:rsidRPr="005054B1" w:rsidRDefault="00254F2E" w:rsidP="008E3C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подведения итогов Конкурса Оргкомитетом формируется жюри</w:t>
      </w:r>
      <w:r w:rsidR="008E3C96"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54F2E" w:rsidRPr="005054B1" w:rsidRDefault="00254F2E" w:rsidP="00FF4F3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B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>Жюри оценивает работы по следующим критериям (по 10 бальной системе):</w:t>
      </w:r>
    </w:p>
    <w:p w:rsidR="00254F2E" w:rsidRPr="005054B1" w:rsidRDefault="00254F2E" w:rsidP="00FF4F39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авторство, уникальность, яркость образа; </w:t>
      </w:r>
    </w:p>
    <w:p w:rsidR="00254F2E" w:rsidRPr="005054B1" w:rsidRDefault="00254F2E" w:rsidP="00FF4F39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современных технологий и приёмов; </w:t>
      </w:r>
    </w:p>
    <w:p w:rsidR="00254F2E" w:rsidRPr="005054B1" w:rsidRDefault="00254F2E" w:rsidP="00FF4F39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традиционными техниками рукоделия, мастерство исполнения;</w:t>
      </w:r>
      <w:r w:rsidRPr="005054B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54F2E" w:rsidRPr="005054B1" w:rsidRDefault="00254F2E" w:rsidP="00FF4F39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трудоемкость; </w:t>
      </w:r>
    </w:p>
    <w:p w:rsidR="00254F2E" w:rsidRPr="005054B1" w:rsidRDefault="00254F2E" w:rsidP="00FF4F39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возрасту автора; </w:t>
      </w:r>
    </w:p>
    <w:p w:rsidR="00254F2E" w:rsidRPr="005054B1" w:rsidRDefault="00254F2E" w:rsidP="00FF4F39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номинации и теме выставки. </w:t>
      </w:r>
    </w:p>
    <w:p w:rsidR="00254F2E" w:rsidRPr="005054B1" w:rsidRDefault="00254F2E" w:rsidP="00FF4F3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5054B1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Победители награждаются дипломами Конкурса.</w:t>
      </w:r>
    </w:p>
    <w:p w:rsidR="00254F2E" w:rsidRPr="00254F2E" w:rsidRDefault="00254F2E" w:rsidP="00FF4F3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4F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5054B1" w:rsidRPr="00E057C5" w:rsidRDefault="005054B1" w:rsidP="005054B1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36990093"/>
      <w:r w:rsidRPr="00E057C5">
        <w:rPr>
          <w:rFonts w:ascii="Times New Roman" w:hAnsi="Times New Roman" w:cs="Times New Roman"/>
          <w:b/>
          <w:bCs/>
          <w:sz w:val="24"/>
          <w:szCs w:val="24"/>
        </w:rPr>
        <w:t>Условия проведения онлайн-голосования за работы участников конкурса.</w:t>
      </w:r>
    </w:p>
    <w:p w:rsidR="005054B1" w:rsidRPr="00E057C5" w:rsidRDefault="005054B1" w:rsidP="005054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Принять участие в онлайн-голосовании могут все пользователи сети Интернет независимо от места их проживания.</w:t>
      </w:r>
    </w:p>
    <w:p w:rsidR="005054B1" w:rsidRPr="00E057C5" w:rsidRDefault="005054B1" w:rsidP="005054B1">
      <w:pPr>
        <w:pStyle w:val="2"/>
        <w:shd w:val="clear" w:color="auto" w:fill="FFFFFF"/>
        <w:spacing w:before="0" w:line="360" w:lineRule="atLeast"/>
        <w:ind w:left="-150" w:right="-30"/>
        <w:jc w:val="both"/>
        <w:rPr>
          <w:rFonts w:ascii="Times New Roman" w:eastAsia="Times New Roman" w:hAnsi="Times New Roman" w:cs="Times New Roman"/>
          <w:color w:val="551A8B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 xml:space="preserve">Онлайн-голосование проводится на сайте МКУ ДО ДДТ </w:t>
      </w:r>
      <w:hyperlink r:id="rId8" w:tgtFrame="_blank" w:history="1">
        <w:r w:rsidRPr="00045E2D">
          <w:rPr>
            <w:rFonts w:ascii="Times New Roman" w:eastAsia="Times New Roman" w:hAnsi="Times New Roman" w:cs="Times New Roman"/>
            <w:color w:val="DD0000"/>
            <w:sz w:val="24"/>
            <w:szCs w:val="24"/>
            <w:u w:val="single"/>
          </w:rPr>
          <w:t>ddt-gari.ru</w:t>
        </w:r>
      </w:hyperlink>
      <w:r w:rsidRPr="00E057C5">
        <w:rPr>
          <w:rFonts w:ascii="Times New Roman" w:hAnsi="Times New Roman" w:cs="Times New Roman"/>
          <w:sz w:val="24"/>
          <w:szCs w:val="24"/>
        </w:rPr>
        <w:t xml:space="preserve"> в сроки проведения конкурса.</w:t>
      </w:r>
    </w:p>
    <w:p w:rsidR="005054B1" w:rsidRPr="00E057C5" w:rsidRDefault="005054B1" w:rsidP="005054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В онлайн-голосовании принимают участие работы участников, прошедших предварительную экспертизу.</w:t>
      </w:r>
    </w:p>
    <w:p w:rsidR="005054B1" w:rsidRPr="00E057C5" w:rsidRDefault="005054B1" w:rsidP="005054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Для голосования необходимо:</w:t>
      </w:r>
    </w:p>
    <w:p w:rsidR="005054B1" w:rsidRPr="00E057C5" w:rsidRDefault="005054B1" w:rsidP="005054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Перейти на страницу конкурса Принятые заявки.</w:t>
      </w:r>
    </w:p>
    <w:p w:rsidR="005054B1" w:rsidRPr="00E057C5" w:rsidRDefault="005054B1" w:rsidP="005054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Выбрать понравившуюся работу и нажать на кнопку Оценить в столбце Работа, далее выбрать отметку от 1 до 5, соответствующую, по-вашему мнению, уровню выполнения данной работы.</w:t>
      </w:r>
    </w:p>
    <w:p w:rsidR="005054B1" w:rsidRPr="00E057C5" w:rsidRDefault="005054B1" w:rsidP="005054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 xml:space="preserve">Участники, набравший наибольшее количество голосов в онлайн-голосовании в каждой возрастной категории (вне зависимости от номинации), получают </w:t>
      </w:r>
      <w:proofErr w:type="gramStart"/>
      <w:r w:rsidRPr="00E057C5">
        <w:rPr>
          <w:rFonts w:ascii="Times New Roman" w:hAnsi="Times New Roman" w:cs="Times New Roman"/>
          <w:sz w:val="24"/>
          <w:szCs w:val="24"/>
        </w:rPr>
        <w:t>Диплом  1</w:t>
      </w:r>
      <w:proofErr w:type="gramEnd"/>
      <w:r w:rsidRPr="00E057C5">
        <w:rPr>
          <w:rFonts w:ascii="Times New Roman" w:hAnsi="Times New Roman" w:cs="Times New Roman"/>
          <w:sz w:val="24"/>
          <w:szCs w:val="24"/>
        </w:rPr>
        <w:t xml:space="preserve"> степени конкурса.</w:t>
      </w:r>
    </w:p>
    <w:p w:rsidR="005054B1" w:rsidRPr="00E057C5" w:rsidRDefault="005054B1" w:rsidP="005054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Вся информация об итогах открытого интернет - голосования и информация о победителях</w:t>
      </w:r>
    </w:p>
    <w:p w:rsidR="005054B1" w:rsidRPr="00E057C5" w:rsidRDefault="005054B1" w:rsidP="005054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размещается на странице Конкурса.</w:t>
      </w:r>
    </w:p>
    <w:p w:rsidR="005054B1" w:rsidRPr="00E057C5" w:rsidRDefault="005054B1" w:rsidP="005054B1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7C5">
        <w:rPr>
          <w:rFonts w:ascii="Times New Roman" w:hAnsi="Times New Roman" w:cs="Times New Roman"/>
          <w:b/>
          <w:bCs/>
          <w:sz w:val="24"/>
          <w:szCs w:val="24"/>
        </w:rPr>
        <w:t>7. Прием   работ на конкурс.</w:t>
      </w:r>
    </w:p>
    <w:p w:rsidR="005054B1" w:rsidRPr="00E057C5" w:rsidRDefault="005054B1" w:rsidP="005054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7C5">
        <w:rPr>
          <w:rFonts w:ascii="Times New Roman" w:hAnsi="Times New Roman" w:cs="Times New Roman"/>
          <w:sz w:val="24"/>
          <w:szCs w:val="24"/>
        </w:rPr>
        <w:t xml:space="preserve"> отправляются педагогу или </w:t>
      </w:r>
      <w:r w:rsidR="006B6922" w:rsidRPr="006B6922">
        <w:rPr>
          <w:rFonts w:ascii="Times New Roman" w:hAnsi="Times New Roman" w:cs="Times New Roman"/>
          <w:sz w:val="24"/>
          <w:szCs w:val="24"/>
        </w:rPr>
        <w:t xml:space="preserve"> </w:t>
      </w:r>
      <w:r w:rsidRPr="00E057C5">
        <w:rPr>
          <w:rFonts w:ascii="Times New Roman" w:hAnsi="Times New Roman" w:cs="Times New Roman"/>
          <w:sz w:val="24"/>
          <w:szCs w:val="24"/>
        </w:rPr>
        <w:t xml:space="preserve"> </w:t>
      </w:r>
      <w:r w:rsidR="006B6922">
        <w:rPr>
          <w:rFonts w:ascii="Times New Roman" w:eastAsia="Times New Roman" w:hAnsi="Times New Roman" w:cs="Times New Roman"/>
          <w:color w:val="274753"/>
          <w:sz w:val="24"/>
          <w:szCs w:val="24"/>
          <w:lang w:val="en-US"/>
        </w:rPr>
        <w:t>E</w:t>
      </w:r>
      <w:r w:rsidR="006B6922" w:rsidRPr="00271E10">
        <w:rPr>
          <w:rFonts w:ascii="Times New Roman" w:eastAsia="Times New Roman" w:hAnsi="Times New Roman" w:cs="Times New Roman"/>
          <w:color w:val="274753"/>
          <w:sz w:val="24"/>
          <w:szCs w:val="24"/>
        </w:rPr>
        <w:t>-</w:t>
      </w:r>
      <w:r w:rsidR="006B6922">
        <w:rPr>
          <w:rFonts w:ascii="Times New Roman" w:eastAsia="Times New Roman" w:hAnsi="Times New Roman" w:cs="Times New Roman"/>
          <w:color w:val="274753"/>
          <w:sz w:val="24"/>
          <w:szCs w:val="24"/>
          <w:lang w:val="en-US"/>
        </w:rPr>
        <w:t>mail</w:t>
      </w:r>
      <w:r w:rsidR="006B6922" w:rsidRPr="00E057C5">
        <w:rPr>
          <w:rFonts w:ascii="Times New Roman" w:hAnsi="Times New Roman" w:cs="Times New Roman"/>
          <w:sz w:val="24"/>
          <w:szCs w:val="24"/>
        </w:rPr>
        <w:t xml:space="preserve"> </w:t>
      </w:r>
      <w:r w:rsidRPr="00E057C5">
        <w:rPr>
          <w:rFonts w:ascii="Times New Roman" w:hAnsi="Times New Roman" w:cs="Times New Roman"/>
          <w:sz w:val="24"/>
          <w:szCs w:val="24"/>
        </w:rPr>
        <w:t>учреждения МКУ ДО ДДТ:</w:t>
      </w:r>
    </w:p>
    <w:p w:rsidR="005054B1" w:rsidRPr="00C858DB" w:rsidRDefault="005054B1" w:rsidP="005054B1">
      <w:pPr>
        <w:pStyle w:val="a9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proofErr w:type="spellStart"/>
      <w:r w:rsidRPr="00E057C5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ddt</w:t>
      </w:r>
      <w:proofErr w:type="spellEnd"/>
      <w:r w:rsidRPr="00C858DB">
        <w:rPr>
          <w:rFonts w:ascii="Times New Roman" w:hAnsi="Times New Roman" w:cs="Times New Roman"/>
          <w:color w:val="4F81BD" w:themeColor="accent1"/>
          <w:sz w:val="24"/>
          <w:szCs w:val="24"/>
        </w:rPr>
        <w:t>84@</w:t>
      </w:r>
      <w:proofErr w:type="spellStart"/>
      <w:r w:rsidRPr="00E057C5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yandex</w:t>
      </w:r>
      <w:proofErr w:type="spellEnd"/>
      <w:r w:rsidRPr="00C858DB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ru</w:t>
      </w:r>
      <w:proofErr w:type="spellEnd"/>
    </w:p>
    <w:p w:rsidR="00254F2E" w:rsidRPr="00254F2E" w:rsidRDefault="005054B1" w:rsidP="005054B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57C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8. Все участники получают сертификат участника, победители </w:t>
      </w:r>
      <w:r w:rsidRPr="00C858DB">
        <w:rPr>
          <w:rFonts w:ascii="Times New Roman" w:hAnsi="Times New Roman" w:cs="Times New Roman"/>
          <w:color w:val="4F81BD" w:themeColor="accent1"/>
          <w:sz w:val="24"/>
          <w:szCs w:val="24"/>
        </w:rPr>
        <w:t>-</w:t>
      </w:r>
      <w:r w:rsidRPr="00E057C5">
        <w:rPr>
          <w:rFonts w:ascii="Times New Roman" w:hAnsi="Times New Roman" w:cs="Times New Roman"/>
          <w:color w:val="4F81BD" w:themeColor="accent1"/>
          <w:sz w:val="24"/>
          <w:szCs w:val="24"/>
        </w:rPr>
        <w:t>Диплом 1,2,3 степени</w:t>
      </w:r>
      <w:bookmarkEnd w:id="1"/>
      <w:r w:rsidR="00254F2E" w:rsidRPr="00254F2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07848" w:rsidRDefault="00C07848" w:rsidP="00FF4F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0BEF" w:rsidRDefault="00850BEF" w:rsidP="00FF4F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0BEF" w:rsidRDefault="00850BEF" w:rsidP="00FF4F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0BEF" w:rsidRDefault="00850BEF" w:rsidP="00FF4F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0BEF" w:rsidRDefault="00850BEF" w:rsidP="00FF4F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0BEF" w:rsidRDefault="00850BEF" w:rsidP="00FF4F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0BEF" w:rsidRDefault="00850BEF" w:rsidP="00FF4F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0BEF" w:rsidRDefault="00850BEF" w:rsidP="00FF4F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0BEF" w:rsidRDefault="00850BEF" w:rsidP="00FF4F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0BEF" w:rsidRDefault="00850BEF" w:rsidP="00FF4F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0BEF" w:rsidRDefault="00850BEF" w:rsidP="00FF4F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0BEF" w:rsidRDefault="00850BEF" w:rsidP="00FF4F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0BEF" w:rsidRDefault="00850BEF" w:rsidP="00FF4F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0BEF" w:rsidRDefault="00850BEF" w:rsidP="00FF4F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0BEF" w:rsidRDefault="00850BEF" w:rsidP="00FF4F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0BEF" w:rsidRDefault="00850BEF" w:rsidP="00FF4F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0BEF" w:rsidRDefault="00850BEF" w:rsidP="00FF4F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0BEF" w:rsidRDefault="00850BEF" w:rsidP="00FF4F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0BEF" w:rsidRDefault="00850BEF" w:rsidP="00FF4F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0BEF" w:rsidRDefault="00850BEF" w:rsidP="00FF4F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0BEF" w:rsidRDefault="00850BEF" w:rsidP="00FF4F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0BEF" w:rsidRDefault="00850BEF" w:rsidP="00FF4F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0BEF" w:rsidRDefault="00850BEF" w:rsidP="00FF4F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0BEF" w:rsidRDefault="005054B1" w:rsidP="00FF4F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BEF" w:rsidRPr="00254F2E" w:rsidRDefault="00850BEF" w:rsidP="00FF4F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50BEF" w:rsidRPr="00254F2E" w:rsidSect="00254F2E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3F2D"/>
    <w:multiLevelType w:val="multilevel"/>
    <w:tmpl w:val="A9A6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03487"/>
    <w:multiLevelType w:val="multilevel"/>
    <w:tmpl w:val="C4405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91AC2"/>
    <w:multiLevelType w:val="multilevel"/>
    <w:tmpl w:val="8390A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D2393E"/>
    <w:multiLevelType w:val="multilevel"/>
    <w:tmpl w:val="6FA0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F54A88"/>
    <w:multiLevelType w:val="multilevel"/>
    <w:tmpl w:val="195A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D11EFD"/>
    <w:multiLevelType w:val="hybridMultilevel"/>
    <w:tmpl w:val="DFB0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8F"/>
    <w:rsid w:val="0000586F"/>
    <w:rsid w:val="00030CEB"/>
    <w:rsid w:val="000311E7"/>
    <w:rsid w:val="000322D1"/>
    <w:rsid w:val="000374BE"/>
    <w:rsid w:val="00061C03"/>
    <w:rsid w:val="000778E3"/>
    <w:rsid w:val="000A53E4"/>
    <w:rsid w:val="000C388B"/>
    <w:rsid w:val="000F20AE"/>
    <w:rsid w:val="001030DF"/>
    <w:rsid w:val="00106966"/>
    <w:rsid w:val="0011278B"/>
    <w:rsid w:val="0011525F"/>
    <w:rsid w:val="00123F34"/>
    <w:rsid w:val="00151903"/>
    <w:rsid w:val="00175FEE"/>
    <w:rsid w:val="00193F07"/>
    <w:rsid w:val="001D08F1"/>
    <w:rsid w:val="002178AB"/>
    <w:rsid w:val="00227E6C"/>
    <w:rsid w:val="00233176"/>
    <w:rsid w:val="00243189"/>
    <w:rsid w:val="00254F2E"/>
    <w:rsid w:val="00263157"/>
    <w:rsid w:val="0027029D"/>
    <w:rsid w:val="0028198F"/>
    <w:rsid w:val="00327795"/>
    <w:rsid w:val="0033230D"/>
    <w:rsid w:val="00337F9B"/>
    <w:rsid w:val="0038653F"/>
    <w:rsid w:val="003B4D09"/>
    <w:rsid w:val="003E00D0"/>
    <w:rsid w:val="003E62AB"/>
    <w:rsid w:val="00403F6C"/>
    <w:rsid w:val="00412138"/>
    <w:rsid w:val="004D6DDB"/>
    <w:rsid w:val="004E4257"/>
    <w:rsid w:val="005054B1"/>
    <w:rsid w:val="0051349C"/>
    <w:rsid w:val="005313A3"/>
    <w:rsid w:val="00532C53"/>
    <w:rsid w:val="00533C13"/>
    <w:rsid w:val="00544CC8"/>
    <w:rsid w:val="0055787C"/>
    <w:rsid w:val="005757A0"/>
    <w:rsid w:val="005A6B97"/>
    <w:rsid w:val="005C2AA9"/>
    <w:rsid w:val="006769B3"/>
    <w:rsid w:val="0069393E"/>
    <w:rsid w:val="006B62B1"/>
    <w:rsid w:val="006B6922"/>
    <w:rsid w:val="006D5BF8"/>
    <w:rsid w:val="00704715"/>
    <w:rsid w:val="00727152"/>
    <w:rsid w:val="007662DB"/>
    <w:rsid w:val="00781825"/>
    <w:rsid w:val="007A3C8D"/>
    <w:rsid w:val="007A5865"/>
    <w:rsid w:val="007C1938"/>
    <w:rsid w:val="007E044B"/>
    <w:rsid w:val="0082220D"/>
    <w:rsid w:val="00850BEF"/>
    <w:rsid w:val="00864749"/>
    <w:rsid w:val="00882464"/>
    <w:rsid w:val="008935B5"/>
    <w:rsid w:val="008B74AA"/>
    <w:rsid w:val="008D2898"/>
    <w:rsid w:val="008D3A93"/>
    <w:rsid w:val="008E3C96"/>
    <w:rsid w:val="00926C6B"/>
    <w:rsid w:val="0093757B"/>
    <w:rsid w:val="00975424"/>
    <w:rsid w:val="009C47F9"/>
    <w:rsid w:val="009D22C0"/>
    <w:rsid w:val="009D5583"/>
    <w:rsid w:val="009E10DA"/>
    <w:rsid w:val="009F13AF"/>
    <w:rsid w:val="009F2BAB"/>
    <w:rsid w:val="00A82F48"/>
    <w:rsid w:val="00AA4792"/>
    <w:rsid w:val="00AC7FC5"/>
    <w:rsid w:val="00AD2BE5"/>
    <w:rsid w:val="00AD48A5"/>
    <w:rsid w:val="00AE5052"/>
    <w:rsid w:val="00AF2978"/>
    <w:rsid w:val="00B06481"/>
    <w:rsid w:val="00B4355E"/>
    <w:rsid w:val="00BD5D0C"/>
    <w:rsid w:val="00C07848"/>
    <w:rsid w:val="00C07F43"/>
    <w:rsid w:val="00C411AB"/>
    <w:rsid w:val="00C57A05"/>
    <w:rsid w:val="00C57EA6"/>
    <w:rsid w:val="00C85FDB"/>
    <w:rsid w:val="00CA66A8"/>
    <w:rsid w:val="00CB05ED"/>
    <w:rsid w:val="00CB3B71"/>
    <w:rsid w:val="00CB6F7B"/>
    <w:rsid w:val="00CC5CC7"/>
    <w:rsid w:val="00D13BB8"/>
    <w:rsid w:val="00D210CE"/>
    <w:rsid w:val="00D40E24"/>
    <w:rsid w:val="00D53656"/>
    <w:rsid w:val="00D64C84"/>
    <w:rsid w:val="00DA6CC6"/>
    <w:rsid w:val="00E26350"/>
    <w:rsid w:val="00E35ED6"/>
    <w:rsid w:val="00E418CF"/>
    <w:rsid w:val="00E828CF"/>
    <w:rsid w:val="00EA0982"/>
    <w:rsid w:val="00EA6BD0"/>
    <w:rsid w:val="00EC3564"/>
    <w:rsid w:val="00EE2CAF"/>
    <w:rsid w:val="00EF6924"/>
    <w:rsid w:val="00F16797"/>
    <w:rsid w:val="00F32A97"/>
    <w:rsid w:val="00F633D1"/>
    <w:rsid w:val="00FB3F08"/>
    <w:rsid w:val="00FD308C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970A"/>
  <w15:docId w15:val="{9FF3A8B5-3513-4D66-A0A5-12B9E72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7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2819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819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2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47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7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7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C5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277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7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qno">
    <w:name w:val="qno"/>
    <w:basedOn w:val="a0"/>
    <w:rsid w:val="00327795"/>
  </w:style>
  <w:style w:type="character" w:customStyle="1" w:styleId="questionflagtext">
    <w:name w:val="questionflagtext"/>
    <w:basedOn w:val="a0"/>
    <w:rsid w:val="00327795"/>
  </w:style>
  <w:style w:type="character" w:customStyle="1" w:styleId="answernumber">
    <w:name w:val="answernumber"/>
    <w:basedOn w:val="a0"/>
    <w:rsid w:val="00327795"/>
  </w:style>
  <w:style w:type="character" w:customStyle="1" w:styleId="place1">
    <w:name w:val="place1"/>
    <w:basedOn w:val="a0"/>
    <w:rsid w:val="00C07848"/>
  </w:style>
  <w:style w:type="character" w:customStyle="1" w:styleId="accesshide">
    <w:name w:val="accesshide"/>
    <w:basedOn w:val="a0"/>
    <w:rsid w:val="00C07848"/>
  </w:style>
  <w:style w:type="character" w:customStyle="1" w:styleId="place2">
    <w:name w:val="place2"/>
    <w:basedOn w:val="a0"/>
    <w:rsid w:val="00C07848"/>
  </w:style>
  <w:style w:type="character" w:customStyle="1" w:styleId="choice1">
    <w:name w:val="choice1"/>
    <w:basedOn w:val="a0"/>
    <w:rsid w:val="00C07848"/>
  </w:style>
  <w:style w:type="character" w:customStyle="1" w:styleId="choice2">
    <w:name w:val="choice2"/>
    <w:basedOn w:val="a0"/>
    <w:rsid w:val="00C07848"/>
  </w:style>
  <w:style w:type="character" w:customStyle="1" w:styleId="choice3">
    <w:name w:val="choice3"/>
    <w:basedOn w:val="a0"/>
    <w:rsid w:val="00C07848"/>
  </w:style>
  <w:style w:type="paragraph" w:customStyle="1" w:styleId="p33mailrucssattributepostfix">
    <w:name w:val="p33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mailrucssattributepostfix">
    <w:name w:val="p30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mailrucssattributepostfix">
    <w:name w:val="p34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mailrucssattributepostfix">
    <w:name w:val="p35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mailrucssattributepostfix">
    <w:name w:val="p38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mailrucssattributepostfix">
    <w:name w:val="p31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mailrucssattributepostfix">
    <w:name w:val="p32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mailrucssattributepostfix">
    <w:name w:val="p19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mailrucssattributepostfix">
    <w:name w:val="p41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mailrucssattributepostfix">
    <w:name w:val="p36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mailrucssattributepostfix">
    <w:name w:val="p42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mailrucssattributepostfix">
    <w:name w:val="p43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mailrucssattributepostfix">
    <w:name w:val="p20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mailrucssattributepostfix">
    <w:name w:val="p11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mailrucssattributepostfix">
    <w:name w:val="p14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mailrucssattributepostfix">
    <w:name w:val="p27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mailrucssattributepostfix">
    <w:name w:val="p10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F4F39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850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5054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729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408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79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148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8408528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2930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4385198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45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7032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29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3438253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33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64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03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046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7606404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4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3565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818359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1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82373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84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089297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64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586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89720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0189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5400217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8998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6435414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904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655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773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8773541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785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23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6638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8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7612207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9880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1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41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7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15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6072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996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3455196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59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69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62605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4000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6484388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835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4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1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02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0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7514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212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950741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18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36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108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197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503768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6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4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6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1162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942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832672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75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63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8746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404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4254658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80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5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8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85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2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94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83477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201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162876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18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11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43558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903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006315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546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8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85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3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2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16578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40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59554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36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26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645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322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20638678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685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8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3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4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21111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030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108063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49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05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1854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86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709539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504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1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8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t-gari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ddt84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B834C-F719-44EB-8AA3-52C0118C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Director-DDT</cp:lastModifiedBy>
  <cp:revision>5</cp:revision>
  <cp:lastPrinted>2020-04-05T09:59:00Z</cp:lastPrinted>
  <dcterms:created xsi:type="dcterms:W3CDTF">2020-04-05T10:03:00Z</dcterms:created>
  <dcterms:modified xsi:type="dcterms:W3CDTF">2020-04-05T11:14:00Z</dcterms:modified>
</cp:coreProperties>
</file>